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90" w:rsidRDefault="005F2F92">
      <w:r>
        <w:t xml:space="preserve">Aslı-Mustafa </w:t>
      </w:r>
      <w:proofErr w:type="spellStart"/>
      <w:r>
        <w:t>Takmaklı</w:t>
      </w:r>
      <w:proofErr w:type="spellEnd"/>
      <w:r>
        <w:t xml:space="preserve"> Kızılay Anaokulu okulumuz öğrencilerinin ve öğretmenlerinin işbirliği </w:t>
      </w:r>
      <w:proofErr w:type="gramStart"/>
      <w:r>
        <w:t>ile  çocuklarda</w:t>
      </w:r>
      <w:proofErr w:type="gramEnd"/>
      <w:r>
        <w:t xml:space="preserve"> tüketim bilinci, israf etmeme, tasarruflu kullanma, geri dönüşüm gibi temel konularda bilinçlenmeyi hedefleyen ‘</w:t>
      </w:r>
      <w:r w:rsidRPr="00CE3237">
        <w:rPr>
          <w:rStyle w:val="Gl"/>
        </w:rPr>
        <w:t>’ İHTİYACIN KADAR KULLAN GELECEĞİNİ KURTAR</w:t>
      </w:r>
      <w:r>
        <w:t xml:space="preserve"> ‘’ cümlesi eko ilke olarak belirlenmiştir. </w:t>
      </w:r>
      <w:r w:rsidR="007C7EDB">
        <w:t xml:space="preserve">Ailelerin ve öğretmenlerinin desteği ile çocuklar günlük hayatta yer alan tüketime dayalı bazı işleri yaparken </w:t>
      </w:r>
      <w:r w:rsidR="007C7EDB" w:rsidRPr="00CE3237">
        <w:rPr>
          <w:rStyle w:val="Gl"/>
        </w:rPr>
        <w:t>’ İHTİYACIN KADAR KULLAN GELECEĞİNİ KURTAR</w:t>
      </w:r>
      <w:r w:rsidR="007C7EDB">
        <w:t xml:space="preserve"> ‘ eko ilkesini dile getirmiş, bu videolar çevreyi bilinçlendirmek ve tüketime dikkat etmek amacıyla okulumuz web sitesine yüklenmiştir.</w:t>
      </w:r>
      <w:bookmarkStart w:id="0" w:name="_GoBack"/>
      <w:bookmarkEnd w:id="0"/>
    </w:p>
    <w:sectPr w:rsidR="0036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AC"/>
    <w:rsid w:val="00361D90"/>
    <w:rsid w:val="005F2F92"/>
    <w:rsid w:val="006C4CAC"/>
    <w:rsid w:val="007C7EDB"/>
    <w:rsid w:val="00C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9FEB-09C5-4D61-8CCB-5E0A69EF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E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2024-12-20T04:56:00Z</dcterms:created>
  <dcterms:modified xsi:type="dcterms:W3CDTF">2025-01-09T13:28:00Z</dcterms:modified>
</cp:coreProperties>
</file>